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9A" w:rsidRDefault="00E9009A" w:rsidP="00E9009A">
      <w:pPr>
        <w:tabs>
          <w:tab w:val="left" w:pos="220"/>
          <w:tab w:val="left" w:pos="240"/>
        </w:tabs>
        <w:spacing w:line="0" w:lineRule="atLeast"/>
        <w:ind w:right="100"/>
        <w:jc w:val="center"/>
        <w:rPr>
          <w:rFonts w:ascii="Sylfaen" w:eastAsia="Sylfaen" w:hAnsi="Sylfaen"/>
          <w:b/>
          <w:sz w:val="32"/>
        </w:rPr>
      </w:pPr>
      <w:bookmarkStart w:id="0" w:name="page1"/>
      <w:bookmarkEnd w:id="0"/>
      <w:r>
        <w:rPr>
          <w:rFonts w:ascii="Sylfaen" w:eastAsia="Sylfaen" w:hAnsi="Sylfaen"/>
          <w:b/>
          <w:sz w:val="32"/>
        </w:rPr>
        <w:t>ს ს ი პ</w:t>
      </w:r>
      <w:r>
        <w:rPr>
          <w:rFonts w:ascii="Sylfaen" w:eastAsia="Sylfaen" w:hAnsi="Sylfaen"/>
          <w:b/>
          <w:sz w:val="32"/>
        </w:rPr>
        <w:tab/>
        <w:t>ს ა ზ ო გ ა დ ო ე ბ რ ი ვ ი</w:t>
      </w:r>
      <w:r>
        <w:rPr>
          <w:rFonts w:ascii="Sylfaen" w:eastAsia="Sylfaen" w:hAnsi="Sylfaen"/>
          <w:b/>
          <w:sz w:val="32"/>
        </w:rPr>
        <w:tab/>
        <w:t>კ ო ლ ე ჯ ი</w:t>
      </w:r>
    </w:p>
    <w:p w:rsidR="00E9009A" w:rsidRDefault="00E9009A" w:rsidP="00E9009A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0" w:lineRule="atLeast"/>
        <w:ind w:right="80"/>
        <w:jc w:val="center"/>
        <w:rPr>
          <w:rFonts w:ascii="Sylfaen" w:eastAsia="Sylfaen" w:hAnsi="Sylfaen"/>
          <w:b/>
          <w:sz w:val="44"/>
        </w:rPr>
      </w:pPr>
      <w:r>
        <w:rPr>
          <w:rFonts w:ascii="Sylfaen" w:eastAsia="Sylfaen" w:hAnsi="Sylfaen"/>
          <w:b/>
          <w:sz w:val="44"/>
        </w:rPr>
        <w:t>„ მ ე რ მ ი ს ი “</w:t>
      </w: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346" w:lineRule="auto"/>
        <w:jc w:val="center"/>
        <w:rPr>
          <w:rFonts w:ascii="Sylfaen" w:eastAsia="Sylfaen" w:hAnsi="Sylfaen"/>
          <w:b/>
          <w:sz w:val="31"/>
        </w:rPr>
      </w:pPr>
      <w:r>
        <w:rPr>
          <w:rFonts w:ascii="Sylfaen" w:eastAsia="Sylfaen" w:hAnsi="Sylfaen"/>
          <w:b/>
          <w:sz w:val="31"/>
        </w:rPr>
        <w:t>პროფესიული საგანმანათლებლო პროგრამების ჩარჩო დოკუმენტის საფუძველზე შექმნილი პროფესიული საგანმანათლებლო პროგრამების</w:t>
      </w:r>
    </w:p>
    <w:p w:rsidR="00E9009A" w:rsidRDefault="00E9009A" w:rsidP="00E9009A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0" w:lineRule="atLeast"/>
        <w:ind w:right="100"/>
        <w:jc w:val="center"/>
        <w:rPr>
          <w:rFonts w:ascii="Sylfaen" w:eastAsia="Sylfaen" w:hAnsi="Sylfaen"/>
          <w:b/>
          <w:sz w:val="52"/>
        </w:rPr>
      </w:pPr>
      <w:r>
        <w:rPr>
          <w:rFonts w:ascii="Sylfaen" w:eastAsia="Sylfaen" w:hAnsi="Sylfaen"/>
          <w:b/>
          <w:sz w:val="52"/>
        </w:rPr>
        <w:t>კ ა ტ ა ლ ო გ ი</w:t>
      </w:r>
    </w:p>
    <w:p w:rsidR="00E9009A" w:rsidRDefault="00E9009A" w:rsidP="00E9009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lfaen" w:eastAsia="Sylfaen" w:hAnsi="Sylfaen"/>
          <w:b/>
          <w:noProof/>
          <w:sz w:val="52"/>
        </w:rPr>
        <w:drawing>
          <wp:anchor distT="0" distB="0" distL="114300" distR="114300" simplePos="0" relativeHeight="251659264" behindDoc="1" locked="0" layoutInCell="1" allowOverlap="1" wp14:anchorId="7AABF140" wp14:editId="31532461">
            <wp:simplePos x="0" y="0"/>
            <wp:positionH relativeFrom="column">
              <wp:posOffset>205105</wp:posOffset>
            </wp:positionH>
            <wp:positionV relativeFrom="paragraph">
              <wp:posOffset>584200</wp:posOffset>
            </wp:positionV>
            <wp:extent cx="5887085" cy="45237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452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0" w:lineRule="atLeast"/>
        <w:jc w:val="center"/>
        <w:rPr>
          <w:rFonts w:ascii="Sylfaen" w:eastAsia="Sylfaen" w:hAnsi="Sylfaen"/>
          <w:b/>
          <w:sz w:val="36"/>
        </w:rPr>
      </w:pPr>
      <w:r>
        <w:rPr>
          <w:rFonts w:ascii="Sylfaen" w:eastAsia="Sylfaen" w:hAnsi="Sylfaen"/>
          <w:b/>
          <w:sz w:val="36"/>
        </w:rPr>
        <w:t>2018წ.</w:t>
      </w:r>
    </w:p>
    <w:p w:rsidR="00E9009A" w:rsidRDefault="00E9009A" w:rsidP="00E9009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lfaen" w:eastAsia="Sylfaen" w:hAnsi="Sylfae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A76817" wp14:editId="7A5125CD">
                <wp:simplePos x="0" y="0"/>
                <wp:positionH relativeFrom="column">
                  <wp:posOffset>-19685</wp:posOffset>
                </wp:positionH>
                <wp:positionV relativeFrom="paragraph">
                  <wp:posOffset>156210</wp:posOffset>
                </wp:positionV>
                <wp:extent cx="6339205" cy="0"/>
                <wp:effectExtent l="21590" t="24130" r="20955" b="234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598ED" id="Straight Connector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pt" to="497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" strokecolor="#622423" strokeweight="3pt"/>
            </w:pict>
          </mc:Fallback>
        </mc:AlternateContent>
      </w:r>
      <w:r>
        <w:rPr>
          <w:rFonts w:ascii="Sylfaen" w:eastAsia="Sylfaen" w:hAnsi="Sylfae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241572" wp14:editId="01578684">
                <wp:simplePos x="0" y="0"/>
                <wp:positionH relativeFrom="column">
                  <wp:posOffset>-19685</wp:posOffset>
                </wp:positionH>
                <wp:positionV relativeFrom="paragraph">
                  <wp:posOffset>189230</wp:posOffset>
                </wp:positionV>
                <wp:extent cx="6339205" cy="0"/>
                <wp:effectExtent l="12065" t="9525" r="1143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32775" id="Straight Connector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4.9pt" to="497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" strokecolor="#622423" strokeweight=".25397mm"/>
            </w:pict>
          </mc:Fallback>
        </mc:AlternateContent>
      </w:r>
    </w:p>
    <w:p w:rsidR="00E9009A" w:rsidRDefault="00E9009A" w:rsidP="00E9009A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E9009A" w:rsidRDefault="00E9009A" w:rsidP="00E9009A">
      <w:pPr>
        <w:spacing w:line="233" w:lineRule="auto"/>
        <w:ind w:right="40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5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E9009A" w:rsidRDefault="00E9009A" w:rsidP="00E9009A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</w:pPr>
      <w:r>
        <w:rPr>
          <w:rFonts w:ascii="Sylfaen" w:eastAsia="Sylfaen" w:hAnsi="Sylfaen"/>
          <w:b/>
          <w:i/>
        </w:rPr>
        <w:t>საგანმანათლებლო პროგრამების კატალოგი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b/>
          <w:i/>
          <w:sz w:val="21"/>
        </w:rPr>
        <w:t xml:space="preserve">გვ. </w:t>
      </w:r>
      <w:r>
        <w:rPr>
          <w:rFonts w:ascii="Cambria" w:eastAsia="Cambria" w:hAnsi="Cambria"/>
          <w:b/>
          <w:i/>
          <w:sz w:val="21"/>
        </w:rPr>
        <w:t>1</w:t>
      </w:r>
    </w:p>
    <w:p w:rsidR="00E9009A" w:rsidRDefault="00E9009A" w:rsidP="00E9009A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  <w:sectPr w:rsidR="00E9009A">
          <w:pgSz w:w="11900" w:h="16838"/>
          <w:pgMar w:top="1065" w:right="706" w:bottom="0" w:left="1280" w:header="0" w:footer="0" w:gutter="0"/>
          <w:cols w:space="0" w:equalWidth="0">
            <w:col w:w="9920"/>
          </w:cols>
          <w:docGrid w:linePitch="360"/>
        </w:sectPr>
      </w:pPr>
    </w:p>
    <w:p w:rsidR="00E9009A" w:rsidRDefault="00E9009A" w:rsidP="00E9009A">
      <w:pPr>
        <w:spacing w:line="0" w:lineRule="atLeast"/>
        <w:ind w:left="1320"/>
        <w:rPr>
          <w:rFonts w:ascii="Sylfaen" w:eastAsia="Sylfaen" w:hAnsi="Sylfaen"/>
          <w:b/>
          <w:sz w:val="24"/>
        </w:rPr>
      </w:pPr>
      <w:bookmarkStart w:id="1" w:name="page2"/>
      <w:bookmarkEnd w:id="1"/>
      <w:r>
        <w:rPr>
          <w:rFonts w:ascii="Sylfaen" w:eastAsia="Sylfaen" w:hAnsi="Sylfaen"/>
          <w:b/>
          <w:sz w:val="24"/>
        </w:rPr>
        <w:lastRenderedPageBreak/>
        <w:t>პროფესიული საგანმანათლებლო პროგრამების ჩარჩო დოკუმენტის</w:t>
      </w:r>
    </w:p>
    <w:p w:rsidR="00E9009A" w:rsidRDefault="00E9009A" w:rsidP="00E9009A">
      <w:pPr>
        <w:spacing w:line="47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3700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საფუძველზე შექმნილი</w:t>
      </w:r>
    </w:p>
    <w:p w:rsidR="00E9009A" w:rsidRDefault="00E9009A" w:rsidP="00E9009A">
      <w:pPr>
        <w:spacing w:line="49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2420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პროფესიული საგანმანათლებლო პროგრამების</w:t>
      </w:r>
    </w:p>
    <w:p w:rsidR="00E9009A" w:rsidRDefault="00E9009A" w:rsidP="00E9009A">
      <w:pPr>
        <w:spacing w:line="46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2260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პროფესიული სტუდენტისათვის კრედიტის მინიჭება</w:t>
      </w: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84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305" w:lineRule="auto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კრედიტის მინიჭება ხორციელდება სწავლის შედეგის მიღწევის დადასტურების საფუძველზე.</w:t>
      </w:r>
    </w:p>
    <w:p w:rsidR="00E9009A" w:rsidRDefault="00E9009A" w:rsidP="00E9009A">
      <w:pPr>
        <w:spacing w:line="72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სწავლის შედეგის მიღწევის დადასტურება შესაძლებელია:</w:t>
      </w:r>
    </w:p>
    <w:p w:rsidR="00E9009A" w:rsidRDefault="00E9009A" w:rsidP="00E9009A">
      <w:pPr>
        <w:spacing w:line="159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ა) წინმსწრები ფორმალური განათლების ფარგლებში მიღწეული სწავლის შედეგების</w:t>
      </w:r>
    </w:p>
    <w:p w:rsidR="00E9009A" w:rsidRDefault="00E9009A" w:rsidP="00E9009A">
      <w:pPr>
        <w:spacing w:line="157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აღიარებით (ჩათვლა);</w:t>
      </w:r>
    </w:p>
    <w:p w:rsidR="00E9009A" w:rsidRDefault="00E9009A" w:rsidP="00E9009A">
      <w:pPr>
        <w:spacing w:line="159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ბ) არაფორმალური განათლების გზით მიღწეული სწავლის შედეგების დადასტურება</w:t>
      </w:r>
    </w:p>
    <w:p w:rsidR="00E9009A" w:rsidRDefault="00E9009A" w:rsidP="00E9009A">
      <w:pPr>
        <w:spacing w:line="23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305" w:lineRule="auto"/>
        <w:ind w:left="360" w:right="228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განათლების და მეცნიერების მინისტრის მიერ დადგენილი წესით; გ) სწავლის შედეგების დადასტურება შეფასების გზით.</w:t>
      </w:r>
    </w:p>
    <w:p w:rsidR="00E9009A" w:rsidRDefault="00E9009A" w:rsidP="00E9009A">
      <w:pPr>
        <w:spacing w:line="194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არსებობს განმავითარებელი და განმსაზღვრელი შეფასება.</w:t>
      </w:r>
    </w:p>
    <w:p w:rsidR="00E9009A" w:rsidRDefault="00E9009A" w:rsidP="00E9009A">
      <w:pPr>
        <w:spacing w:line="23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305" w:lineRule="auto"/>
        <w:ind w:left="360"/>
        <w:jc w:val="both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E9009A" w:rsidRDefault="00E9009A" w:rsidP="00E9009A">
      <w:pPr>
        <w:spacing w:line="145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341" w:lineRule="auto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 ა) სწავლის შედეგი დადასტურდა;</w:t>
      </w:r>
    </w:p>
    <w:p w:rsidR="00E9009A" w:rsidRDefault="00E9009A" w:rsidP="00E9009A">
      <w:pPr>
        <w:spacing w:line="27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ბ) სწავლის შედეგი ვერ დადასტურდა.</w:t>
      </w:r>
    </w:p>
    <w:p w:rsidR="00E9009A" w:rsidRDefault="00E9009A" w:rsidP="00E9009A">
      <w:pPr>
        <w:spacing w:line="232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341" w:lineRule="auto"/>
        <w:ind w:left="360"/>
        <w:jc w:val="both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მეთოდი/მეთოდები რეკომენდაციის სახით მოცემულია მოდულებში.</w:t>
      </w:r>
    </w:p>
    <w:p w:rsidR="00E9009A" w:rsidRDefault="00E9009A" w:rsidP="00E9009A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D0301A" wp14:editId="6ED2071F">
                <wp:simplePos x="0" y="0"/>
                <wp:positionH relativeFrom="column">
                  <wp:posOffset>-19685</wp:posOffset>
                </wp:positionH>
                <wp:positionV relativeFrom="paragraph">
                  <wp:posOffset>1845310</wp:posOffset>
                </wp:positionV>
                <wp:extent cx="6339205" cy="0"/>
                <wp:effectExtent l="21590" t="24130" r="20955" b="234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F7FAD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45.3pt" to="497.6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" strokecolor="#622423" strokeweight="3pt"/>
            </w:pict>
          </mc:Fallback>
        </mc:AlternateContent>
      </w:r>
      <w:r>
        <w:rPr>
          <w:rFonts w:ascii="Sylfaen" w:eastAsia="Sylfaen" w:hAnsi="Sylfae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682604" wp14:editId="588718FB">
                <wp:simplePos x="0" y="0"/>
                <wp:positionH relativeFrom="column">
                  <wp:posOffset>-19685</wp:posOffset>
                </wp:positionH>
                <wp:positionV relativeFrom="paragraph">
                  <wp:posOffset>1878330</wp:posOffset>
                </wp:positionV>
                <wp:extent cx="6339205" cy="0"/>
                <wp:effectExtent l="12065" t="9525" r="1143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E33EF" id="Straight Connector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47.9pt" to="497.6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" strokecolor="#622423" strokeweight=".25397mm"/>
            </w:pict>
          </mc:Fallback>
        </mc:AlternateContent>
      </w: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24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33" w:lineRule="auto"/>
        <w:ind w:right="40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6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E9009A" w:rsidRDefault="00E9009A" w:rsidP="00E9009A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</w:pPr>
      <w:r>
        <w:rPr>
          <w:rFonts w:ascii="Sylfaen" w:eastAsia="Sylfaen" w:hAnsi="Sylfaen"/>
          <w:b/>
          <w:i/>
        </w:rPr>
        <w:t>საგანმანათლებლო პროგრამების კატალოგი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b/>
          <w:i/>
          <w:sz w:val="21"/>
        </w:rPr>
        <w:t xml:space="preserve">გვ. </w:t>
      </w:r>
      <w:r>
        <w:rPr>
          <w:rFonts w:ascii="Cambria" w:eastAsia="Cambria" w:hAnsi="Cambria"/>
          <w:b/>
          <w:i/>
          <w:sz w:val="21"/>
        </w:rPr>
        <w:t>2</w:t>
      </w:r>
    </w:p>
    <w:p w:rsidR="00E9009A" w:rsidRDefault="00E9009A" w:rsidP="00E9009A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</w:pPr>
    </w:p>
    <w:p w:rsidR="00E9009A" w:rsidRDefault="00E9009A" w:rsidP="00E9009A">
      <w:pPr>
        <w:spacing w:line="0" w:lineRule="atLeast"/>
        <w:jc w:val="center"/>
        <w:rPr>
          <w:rFonts w:ascii="Sylfaen" w:eastAsia="Sylfaen" w:hAnsi="Sylfaen"/>
          <w:b/>
          <w:sz w:val="28"/>
        </w:rPr>
      </w:pPr>
    </w:p>
    <w:p w:rsidR="00E9009A" w:rsidRDefault="00E9009A" w:rsidP="00E9009A">
      <w:pPr>
        <w:spacing w:line="0" w:lineRule="atLeast"/>
        <w:jc w:val="center"/>
        <w:rPr>
          <w:rFonts w:ascii="Sylfaen" w:eastAsia="Sylfaen" w:hAnsi="Sylfaen"/>
          <w:b/>
          <w:sz w:val="28"/>
        </w:rPr>
      </w:pPr>
      <w:bookmarkStart w:id="2" w:name="_GoBack"/>
      <w:bookmarkEnd w:id="2"/>
      <w:r>
        <w:rPr>
          <w:rFonts w:ascii="Sylfaen" w:eastAsia="Sylfaen" w:hAnsi="Sylfaen"/>
          <w:b/>
          <w:sz w:val="28"/>
        </w:rPr>
        <w:lastRenderedPageBreak/>
        <w:t>ბუღალტერ-ტექნიკოსი</w:t>
      </w:r>
    </w:p>
    <w:p w:rsidR="00E9009A" w:rsidRDefault="00E9009A" w:rsidP="00E9009A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b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319405</wp:posOffset>
            </wp:positionV>
            <wp:extent cx="3571240" cy="237807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37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09A" w:rsidRDefault="00E9009A" w:rsidP="00E9009A">
      <w:pPr>
        <w:spacing w:line="2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87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360"/>
        <w:rPr>
          <w:rFonts w:ascii="Sylfaen" w:eastAsia="Sylfaen" w:hAnsi="Sylfaen"/>
          <w:i/>
          <w:sz w:val="22"/>
          <w:u w:val="single"/>
        </w:rPr>
      </w:pPr>
      <w:r>
        <w:rPr>
          <w:rFonts w:ascii="Sylfaen" w:eastAsia="Sylfaen" w:hAnsi="Sylfaen"/>
          <w:b/>
          <w:sz w:val="22"/>
        </w:rPr>
        <w:t xml:space="preserve">მისანიჭებელი პროფესიული კვალიფიკაცია: </w:t>
      </w:r>
      <w:r>
        <w:rPr>
          <w:rFonts w:ascii="Sylfaen" w:eastAsia="Sylfaen" w:hAnsi="Sylfaen"/>
          <w:i/>
          <w:sz w:val="22"/>
          <w:u w:val="single"/>
        </w:rPr>
        <w:t>ბუღალტერ-ტექნიკოსის მესამე საფეხურის</w:t>
      </w:r>
    </w:p>
    <w:p w:rsidR="00E9009A" w:rsidRDefault="00E9009A" w:rsidP="00E9009A">
      <w:pPr>
        <w:spacing w:line="44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360"/>
        <w:rPr>
          <w:rFonts w:ascii="Sylfaen" w:eastAsia="Sylfaen" w:hAnsi="Sylfaen"/>
          <w:i/>
          <w:sz w:val="22"/>
          <w:u w:val="single"/>
        </w:rPr>
      </w:pPr>
      <w:r>
        <w:rPr>
          <w:rFonts w:ascii="Sylfaen" w:eastAsia="Sylfaen" w:hAnsi="Sylfaen"/>
          <w:i/>
          <w:sz w:val="22"/>
          <w:u w:val="single"/>
        </w:rPr>
        <w:t>პროფესიული კვალიფიკაცია</w:t>
      </w:r>
    </w:p>
    <w:p w:rsidR="00E9009A" w:rsidRDefault="00E9009A" w:rsidP="00E9009A">
      <w:pPr>
        <w:spacing w:line="44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360"/>
        <w:rPr>
          <w:rFonts w:ascii="Sylfaen" w:eastAsia="Sylfaen" w:hAnsi="Sylfaen"/>
          <w:i/>
          <w:sz w:val="22"/>
          <w:u w:val="single"/>
        </w:rPr>
      </w:pPr>
      <w:r>
        <w:rPr>
          <w:rFonts w:ascii="Sylfaen" w:eastAsia="Sylfaen" w:hAnsi="Sylfaen"/>
          <w:b/>
          <w:sz w:val="22"/>
        </w:rPr>
        <w:t xml:space="preserve">პროგრამაზე დაშვების წინაპირობა: </w:t>
      </w:r>
      <w:r>
        <w:rPr>
          <w:rFonts w:ascii="Sylfaen" w:eastAsia="Sylfaen" w:hAnsi="Sylfaen"/>
          <w:i/>
          <w:sz w:val="22"/>
          <w:u w:val="single"/>
        </w:rPr>
        <w:t>საბაზო განათლება</w:t>
      </w:r>
    </w:p>
    <w:p w:rsidR="00E9009A" w:rsidRDefault="00E9009A" w:rsidP="00E9009A">
      <w:pPr>
        <w:spacing w:line="44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36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კურსდამთავრებულთა კარიერული შესაძლებლობები:</w:t>
      </w:r>
    </w:p>
    <w:p w:rsidR="00E9009A" w:rsidRDefault="00E9009A" w:rsidP="00E9009A">
      <w:pPr>
        <w:spacing w:line="106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58" w:lineRule="auto"/>
        <w:ind w:left="360"/>
        <w:jc w:val="both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პროგრამის დასრულების შემდეგ პირს შეუძლია დასაქმდეს ბიზნესერთეულებში, როგორც ბუღალტერი, საფინანსო სამსახურის (ბუღალტერიის) სპეციალისტი, ბუღალტერ-ტექნიკოსი (დამხმარე ბუღალტერი, რომლის სამუშაო ადგილი ბიზნეს ერთეულებში შეიძლება მოიხსენიებოდეს, როგორც ბუღალტრის მოადგილე, ბუღალტრის ასისტენტი და სხვ.) და ა.შ.</w:t>
      </w:r>
    </w:p>
    <w:p w:rsidR="00E9009A" w:rsidRDefault="00E9009A" w:rsidP="00E9009A">
      <w:pPr>
        <w:spacing w:line="24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36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პროგრამის მიზანი:</w:t>
      </w:r>
    </w:p>
    <w:p w:rsidR="00E9009A" w:rsidRDefault="00E9009A" w:rsidP="00E9009A">
      <w:pPr>
        <w:spacing w:line="106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49" w:lineRule="auto"/>
        <w:ind w:left="360"/>
        <w:jc w:val="both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პროგრამის მიზანია მისცეს პირს ბუღალტრული აღრიცხვის საფუძვლების, საგადასახადო დაბეგვრის ზოგადი პრინციპებისა და ფინანსური ანგარიშგების მოსამზადებელ სამუშაოებში მონაწილეობისათვის აუცილებელი ძირითადი საკითხების ცოდნა.</w:t>
      </w:r>
    </w:p>
    <w:p w:rsidR="00E9009A" w:rsidRDefault="00E9009A" w:rsidP="00E9009A">
      <w:pPr>
        <w:spacing w:line="34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tabs>
          <w:tab w:val="left" w:pos="1900"/>
          <w:tab w:val="left" w:pos="3200"/>
          <w:tab w:val="left" w:pos="4460"/>
          <w:tab w:val="left" w:pos="5440"/>
          <w:tab w:val="left" w:pos="5900"/>
          <w:tab w:val="left" w:pos="7520"/>
          <w:tab w:val="left" w:pos="8820"/>
        </w:tabs>
        <w:spacing w:line="0" w:lineRule="atLeast"/>
        <w:ind w:left="360"/>
        <w:rPr>
          <w:rFonts w:ascii="Sylfaen" w:eastAsia="Sylfaen" w:hAnsi="Sylfaen"/>
          <w:sz w:val="21"/>
        </w:rPr>
      </w:pPr>
      <w:r>
        <w:rPr>
          <w:rFonts w:ascii="Sylfaen" w:eastAsia="Sylfaen" w:hAnsi="Sylfaen"/>
          <w:sz w:val="22"/>
        </w:rPr>
        <w:t>გამოუმუშაოს</w:t>
      </w:r>
      <w:r>
        <w:rPr>
          <w:rFonts w:ascii="Sylfaen" w:eastAsia="Sylfaen" w:hAnsi="Sylfaen"/>
          <w:sz w:val="22"/>
        </w:rPr>
        <w:tab/>
        <w:t>სამეურნეო</w:t>
      </w:r>
      <w:r>
        <w:rPr>
          <w:rFonts w:ascii="Sylfaen" w:eastAsia="Sylfaen" w:hAnsi="Sylfaen"/>
          <w:sz w:val="22"/>
        </w:rPr>
        <w:tab/>
        <w:t>ოპერაციის</w:t>
      </w:r>
      <w:r>
        <w:rPr>
          <w:rFonts w:ascii="Sylfaen" w:eastAsia="Sylfaen" w:hAnsi="Sylfaen"/>
          <w:sz w:val="22"/>
        </w:rPr>
        <w:tab/>
        <w:t>აღქმისა</w:t>
      </w:r>
      <w:r>
        <w:rPr>
          <w:rFonts w:ascii="Sylfaen" w:eastAsia="Sylfaen" w:hAnsi="Sylfaen"/>
          <w:sz w:val="22"/>
        </w:rPr>
        <w:tab/>
        <w:t>და</w:t>
      </w:r>
      <w:r>
        <w:rPr>
          <w:rFonts w:ascii="Sylfaen" w:eastAsia="Sylfaen" w:hAnsi="Sylfaen"/>
          <w:sz w:val="22"/>
        </w:rPr>
        <w:tab/>
        <w:t>შეფასების,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2"/>
        </w:rPr>
        <w:t>სამეურნეო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1"/>
        </w:rPr>
        <w:t>ოპერაციის</w:t>
      </w:r>
    </w:p>
    <w:p w:rsidR="00E9009A" w:rsidRDefault="00E9009A" w:rsidP="00E9009A">
      <w:pPr>
        <w:spacing w:line="44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tabs>
          <w:tab w:val="left" w:pos="2540"/>
          <w:tab w:val="left" w:pos="4420"/>
          <w:tab w:val="left" w:pos="6000"/>
          <w:tab w:val="left" w:pos="7740"/>
          <w:tab w:val="left" w:pos="8360"/>
        </w:tabs>
        <w:spacing w:line="0" w:lineRule="atLeast"/>
        <w:ind w:left="360"/>
        <w:rPr>
          <w:rFonts w:ascii="Sylfaen" w:eastAsia="Sylfaen" w:hAnsi="Sylfaen"/>
          <w:sz w:val="21"/>
        </w:rPr>
      </w:pPr>
      <w:r>
        <w:rPr>
          <w:rFonts w:ascii="Sylfaen" w:eastAsia="Sylfaen" w:hAnsi="Sylfaen"/>
          <w:sz w:val="22"/>
        </w:rPr>
        <w:t>დოკუმენტირების,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2"/>
        </w:rPr>
        <w:t>ბუღალტრული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2"/>
        </w:rPr>
        <w:t>მონაცემების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2"/>
        </w:rPr>
        <w:t>დაჯგუფებისა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2"/>
        </w:rPr>
        <w:t>და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1"/>
        </w:rPr>
        <w:t>რეგისტრაციის,</w:t>
      </w:r>
    </w:p>
    <w:p w:rsidR="00E9009A" w:rsidRDefault="00E9009A" w:rsidP="00E9009A">
      <w:pPr>
        <w:spacing w:line="44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tabs>
          <w:tab w:val="left" w:pos="1900"/>
          <w:tab w:val="left" w:pos="3440"/>
          <w:tab w:val="left" w:pos="4720"/>
          <w:tab w:val="left" w:pos="5980"/>
          <w:tab w:val="left" w:pos="6940"/>
          <w:tab w:val="left" w:pos="8660"/>
        </w:tabs>
        <w:spacing w:line="0" w:lineRule="atLeast"/>
        <w:ind w:left="360"/>
        <w:rPr>
          <w:rFonts w:ascii="Sylfaen" w:eastAsia="Sylfaen" w:hAnsi="Sylfaen"/>
          <w:sz w:val="21"/>
        </w:rPr>
      </w:pPr>
      <w:r>
        <w:rPr>
          <w:rFonts w:ascii="Sylfaen" w:eastAsia="Sylfaen" w:hAnsi="Sylfaen"/>
          <w:sz w:val="22"/>
        </w:rPr>
        <w:t>საბუღალტრო</w:t>
      </w:r>
      <w:r>
        <w:rPr>
          <w:rFonts w:ascii="Sylfaen" w:eastAsia="Sylfaen" w:hAnsi="Sylfaen"/>
          <w:sz w:val="22"/>
        </w:rPr>
        <w:tab/>
        <w:t>რეგისტრებში</w:t>
      </w:r>
      <w:r>
        <w:rPr>
          <w:rFonts w:ascii="Sylfaen" w:eastAsia="Sylfaen" w:hAnsi="Sylfaen"/>
          <w:sz w:val="22"/>
        </w:rPr>
        <w:tab/>
        <w:t>სამეურნეო</w:t>
      </w:r>
      <w:r>
        <w:rPr>
          <w:rFonts w:ascii="Sylfaen" w:eastAsia="Sylfaen" w:hAnsi="Sylfaen"/>
          <w:sz w:val="22"/>
        </w:rPr>
        <w:tab/>
        <w:t>ოპერაციის</w:t>
      </w:r>
      <w:r>
        <w:rPr>
          <w:rFonts w:ascii="Sylfaen" w:eastAsia="Sylfaen" w:hAnsi="Sylfaen"/>
          <w:sz w:val="22"/>
        </w:rPr>
        <w:tab/>
        <w:t>ასახვის,</w:t>
      </w:r>
      <w:r>
        <w:rPr>
          <w:rFonts w:ascii="Sylfaen" w:eastAsia="Sylfaen" w:hAnsi="Sylfaen"/>
          <w:sz w:val="22"/>
        </w:rPr>
        <w:tab/>
        <w:t>ბუღალტრული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1"/>
        </w:rPr>
        <w:t>ანგარიშების</w:t>
      </w:r>
    </w:p>
    <w:p w:rsidR="00E9009A" w:rsidRDefault="00E9009A" w:rsidP="00E9009A">
      <w:pPr>
        <w:spacing w:line="41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36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დახურვის, საშემოსავლო და დღგ-ის აღრიცხვის, საცდელი ბალანსის შედგენის, დანახარჯების</w:t>
      </w:r>
    </w:p>
    <w:p w:rsidR="00E9009A" w:rsidRDefault="00E9009A" w:rsidP="00E9009A">
      <w:pPr>
        <w:spacing w:line="44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tabs>
          <w:tab w:val="left" w:pos="2340"/>
          <w:tab w:val="left" w:pos="4480"/>
          <w:tab w:val="left" w:pos="5100"/>
          <w:tab w:val="left" w:pos="7520"/>
          <w:tab w:val="left" w:pos="9400"/>
        </w:tabs>
        <w:spacing w:line="0" w:lineRule="atLeast"/>
        <w:ind w:left="360"/>
        <w:rPr>
          <w:rFonts w:ascii="Sylfaen" w:eastAsia="Sylfaen" w:hAnsi="Sylfaen"/>
          <w:sz w:val="21"/>
        </w:rPr>
      </w:pPr>
      <w:r>
        <w:rPr>
          <w:rFonts w:ascii="Sylfaen" w:eastAsia="Sylfaen" w:hAnsi="Sylfaen"/>
          <w:sz w:val="22"/>
        </w:rPr>
        <w:t>კლასიფიკაციის,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2"/>
        </w:rPr>
        <w:t>პერიოდიზაციისა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2"/>
        </w:rPr>
        <w:t>და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2"/>
        </w:rPr>
        <w:t>თვითღირებულების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2"/>
        </w:rPr>
        <w:t>კალკულაციის,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sz w:val="21"/>
        </w:rPr>
        <w:t>შიდა</w:t>
      </w:r>
    </w:p>
    <w:p w:rsidR="00E9009A" w:rsidRDefault="00E9009A" w:rsidP="00E9009A">
      <w:pPr>
        <w:spacing w:line="44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tabs>
          <w:tab w:val="left" w:pos="2340"/>
          <w:tab w:val="left" w:pos="3900"/>
          <w:tab w:val="left" w:pos="6180"/>
          <w:tab w:val="left" w:pos="6640"/>
          <w:tab w:val="left" w:pos="8220"/>
        </w:tabs>
        <w:spacing w:line="0" w:lineRule="atLeast"/>
        <w:ind w:left="36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მენეჯმენტისთვის</w:t>
      </w:r>
      <w:r>
        <w:rPr>
          <w:rFonts w:ascii="Sylfaen" w:eastAsia="Sylfaen" w:hAnsi="Sylfaen"/>
          <w:sz w:val="22"/>
        </w:rPr>
        <w:tab/>
        <w:t>ანგარიშგების</w:t>
      </w:r>
      <w:r>
        <w:rPr>
          <w:rFonts w:ascii="Sylfaen" w:eastAsia="Sylfaen" w:hAnsi="Sylfaen"/>
          <w:sz w:val="22"/>
        </w:rPr>
        <w:tab/>
        <w:t>შედგენა-წარდგენისა</w:t>
      </w:r>
      <w:r>
        <w:rPr>
          <w:rFonts w:ascii="Sylfaen" w:eastAsia="Sylfaen" w:hAnsi="Sylfaen"/>
          <w:sz w:val="22"/>
        </w:rPr>
        <w:tab/>
        <w:t>და</w:t>
      </w:r>
      <w:r>
        <w:rPr>
          <w:rFonts w:ascii="Sylfaen" w:eastAsia="Sylfaen" w:hAnsi="Sylfaen"/>
          <w:sz w:val="22"/>
        </w:rPr>
        <w:tab/>
        <w:t>საბუღალტრო</w:t>
      </w:r>
      <w:r>
        <w:rPr>
          <w:rFonts w:ascii="Sylfaen" w:eastAsia="Sylfaen" w:hAnsi="Sylfaen"/>
          <w:sz w:val="22"/>
        </w:rPr>
        <w:tab/>
        <w:t>კომპიუტერული</w:t>
      </w:r>
    </w:p>
    <w:p w:rsidR="00E9009A" w:rsidRDefault="00E9009A" w:rsidP="00E9009A">
      <w:pPr>
        <w:spacing w:line="44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36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პროგრამის გამოყენების უნარები;</w:t>
      </w:r>
    </w:p>
    <w:p w:rsidR="00E9009A" w:rsidRDefault="00E9009A" w:rsidP="00E9009A">
      <w:pPr>
        <w:spacing w:line="109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57" w:lineRule="auto"/>
        <w:ind w:left="360"/>
        <w:jc w:val="both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შექმნას და გაამართლოს საზოგადოების მოლოდინი, რომ ამ პროგრამით მომზადებული სპეციალისტები დაკისრებულ მოვალეობას შეასრულებენ პროფესიული ეთიკისა დაკონფიდენციალობის დაცვით, აღჭურვილები იქნებიან პროფესიული და ზოგადი/ ტრანსფერული უნარებით.</w:t>
      </w:r>
    </w:p>
    <w:p w:rsidR="00E9009A" w:rsidRDefault="00E9009A" w:rsidP="00E9009A">
      <w:pPr>
        <w:spacing w:line="26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36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სწავლის შედეგები:</w:t>
      </w:r>
    </w:p>
    <w:p w:rsidR="00E9009A" w:rsidRDefault="00E9009A" w:rsidP="00E9009A">
      <w:pPr>
        <w:spacing w:line="44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36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პროგრამის დასრულების შემდეგ პირს შეუძლია:</w:t>
      </w:r>
    </w:p>
    <w:p w:rsidR="00E9009A" w:rsidRDefault="00E9009A" w:rsidP="00E9009A">
      <w:pPr>
        <w:spacing w:line="227" w:lineRule="auto"/>
        <w:ind w:left="72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პირველადი სააღრიცხვო დოკუმენტების მოპოვებაში მონაწილეობა</w:t>
      </w:r>
    </w:p>
    <w:p w:rsidR="00E9009A" w:rsidRDefault="00E9009A" w:rsidP="00E9009A">
      <w:pPr>
        <w:spacing w:line="106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31" w:lineRule="auto"/>
        <w:ind w:left="1080" w:right="8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სააღრიცხვო მონაცემთა ბაზის შექმნა ხელით მუშაობის პირობებში და კომპიუტერული პროგრამისგამოყენებით</w:t>
      </w:r>
    </w:p>
    <w:p w:rsidR="00E9009A" w:rsidRDefault="00E9009A" w:rsidP="00E9009A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378460</wp:posOffset>
                </wp:positionV>
                <wp:extent cx="6339205" cy="0"/>
                <wp:effectExtent l="27940" t="26035" r="24130" b="215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BF294" id="Straight Connector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9.8pt" to="497.6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" strokecolor="#622423" strokeweight="3pt"/>
            </w:pict>
          </mc:Fallback>
        </mc:AlternateContent>
      </w:r>
      <w:r>
        <w:rPr>
          <w:rFonts w:ascii="Sylfaen" w:eastAsia="Sylfaen" w:hAnsi="Sylfae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411480</wp:posOffset>
                </wp:positionV>
                <wp:extent cx="6339205" cy="0"/>
                <wp:effectExtent l="8890" t="11430" r="508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9CC8" id="Straight Connector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32.4pt" to="497.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" strokecolor="#622423" strokeweight=".25397mm"/>
            </w:pict>
          </mc:Fallback>
        </mc:AlternateContent>
      </w: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315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33" w:lineRule="auto"/>
        <w:ind w:right="40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8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E9009A" w:rsidRDefault="00E9009A" w:rsidP="00E9009A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0"/>
        <w:gridCol w:w="3280"/>
      </w:tblGrid>
      <w:tr w:rsidR="00E9009A" w:rsidTr="009C2051">
        <w:trPr>
          <w:trHeight w:val="290"/>
        </w:trPr>
        <w:tc>
          <w:tcPr>
            <w:tcW w:w="664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Sylfaen" w:eastAsia="Sylfaen" w:hAnsi="Sylfaen"/>
                <w:b/>
                <w:i/>
              </w:rPr>
            </w:pPr>
            <w:r>
              <w:rPr>
                <w:rFonts w:ascii="Sylfaen" w:eastAsia="Sylfaen" w:hAnsi="Sylfaen"/>
                <w:b/>
                <w:i/>
              </w:rPr>
              <w:t>საგანმანათლებლო პროგრამების კატალოგი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left="2700"/>
              <w:rPr>
                <w:rFonts w:ascii="Cambria" w:eastAsia="Cambria" w:hAnsi="Cambria"/>
                <w:b/>
                <w:i/>
                <w:w w:val="95"/>
                <w:sz w:val="22"/>
              </w:rPr>
            </w:pPr>
          </w:p>
        </w:tc>
      </w:tr>
    </w:tbl>
    <w:p w:rsidR="00E9009A" w:rsidRDefault="00E9009A" w:rsidP="00E9009A">
      <w:pPr>
        <w:rPr>
          <w:rFonts w:ascii="Cambria" w:eastAsia="Cambria" w:hAnsi="Cambria"/>
          <w:b/>
          <w:i/>
          <w:w w:val="95"/>
          <w:sz w:val="22"/>
        </w:rPr>
        <w:sectPr w:rsidR="00E9009A">
          <w:pgSz w:w="11900" w:h="16838"/>
          <w:pgMar w:top="700" w:right="706" w:bottom="0" w:left="1280" w:header="0" w:footer="0" w:gutter="0"/>
          <w:cols w:space="0" w:equalWidth="0">
            <w:col w:w="9920"/>
          </w:cols>
          <w:docGrid w:linePitch="360"/>
        </w:sectPr>
      </w:pPr>
    </w:p>
    <w:p w:rsidR="00E9009A" w:rsidRDefault="00E9009A" w:rsidP="00E9009A">
      <w:pPr>
        <w:spacing w:line="0" w:lineRule="atLeast"/>
        <w:ind w:left="800"/>
        <w:rPr>
          <w:rFonts w:ascii="Sylfaen" w:eastAsia="Sylfaen" w:hAnsi="Sylfaen"/>
          <w:sz w:val="22"/>
        </w:rPr>
      </w:pPr>
      <w:bookmarkStart w:id="3" w:name="page12"/>
      <w:bookmarkEnd w:id="3"/>
      <w:r>
        <w:rPr>
          <w:rFonts w:ascii="Sylfaen" w:eastAsia="Sylfaen" w:hAnsi="Sylfaen"/>
          <w:sz w:val="22"/>
        </w:rPr>
        <w:lastRenderedPageBreak/>
        <w:t>შიდამოხმარების მიზნით (ოპერატიული მართვისათვის) ანგარიშგების მომზადება-</w:t>
      </w:r>
    </w:p>
    <w:p w:rsidR="00E9009A" w:rsidRDefault="00E9009A" w:rsidP="00E9009A">
      <w:pPr>
        <w:spacing w:line="168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31" w:lineRule="auto"/>
        <w:ind w:left="1160" w:right="118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წარდგენა საგადასახადო ვალდებულებების განსაზღვრასა და ფინანსური ანგარიშგების</w:t>
      </w:r>
    </w:p>
    <w:p w:rsidR="00E9009A" w:rsidRDefault="00E9009A" w:rsidP="00E9009A">
      <w:pPr>
        <w:spacing w:line="109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31" w:lineRule="auto"/>
        <w:ind w:left="1160" w:right="452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მომზადებაში მონაწილეობა პროფესიული განვითარებისათვის ზრუნვა</w:t>
      </w:r>
    </w:p>
    <w:p w:rsidR="00E9009A" w:rsidRDefault="00E9009A" w:rsidP="00E9009A">
      <w:pPr>
        <w:spacing w:line="45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44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პროგრამის მოცულობა და ხანგრძლივობა:</w:t>
      </w:r>
    </w:p>
    <w:p w:rsidR="00E9009A" w:rsidRDefault="00E9009A" w:rsidP="00E9009A">
      <w:pPr>
        <w:spacing w:line="225" w:lineRule="auto"/>
        <w:ind w:left="44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მოცულობა: 63 </w:t>
      </w:r>
      <w:r>
        <w:rPr>
          <w:rFonts w:ascii="Sylfaen" w:eastAsia="Sylfaen" w:hAnsi="Sylfaen"/>
          <w:sz w:val="22"/>
        </w:rPr>
        <w:t>კრედიტი</w:t>
      </w:r>
    </w:p>
    <w:p w:rsidR="00E9009A" w:rsidRDefault="00E9009A" w:rsidP="00E9009A">
      <w:pPr>
        <w:spacing w:line="59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27" w:lineRule="auto"/>
        <w:ind w:left="44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სავარაუდო ხანგრძლივობა: </w:t>
      </w:r>
      <w:r>
        <w:rPr>
          <w:rFonts w:ascii="Sylfaen" w:eastAsia="Sylfaen" w:hAnsi="Sylfaen"/>
          <w:sz w:val="22"/>
        </w:rPr>
        <w:t>14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სასწავლო თვე</w:t>
      </w:r>
    </w:p>
    <w:p w:rsidR="00E9009A" w:rsidRDefault="00E9009A" w:rsidP="00E9009A">
      <w:pPr>
        <w:spacing w:line="103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0" w:lineRule="atLeast"/>
        <w:ind w:left="8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პროგრამის სტრუქტურა და მოდულები:</w:t>
      </w:r>
    </w:p>
    <w:p w:rsidR="00E9009A" w:rsidRDefault="00E9009A" w:rsidP="00E9009A">
      <w:pPr>
        <w:spacing w:line="2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420"/>
        <w:gridCol w:w="2160"/>
        <w:gridCol w:w="100"/>
        <w:gridCol w:w="1120"/>
        <w:gridCol w:w="1980"/>
        <w:gridCol w:w="1260"/>
      </w:tblGrid>
      <w:tr w:rsidR="00E9009A" w:rsidTr="009C2051">
        <w:trPr>
          <w:trHeight w:val="369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z w:val="22"/>
              </w:rPr>
            </w:pPr>
            <w:r>
              <w:rPr>
                <w:rFonts w:ascii="Sylfaen" w:eastAsia="Sylfaen" w:hAnsi="Sylfaen"/>
                <w:b/>
                <w:w w:val="98"/>
                <w:sz w:val="22"/>
              </w:rPr>
              <w:t>სავალდებულო ზოგადი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სავალდებულო პროფესიული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z w:val="22"/>
              </w:rPr>
            </w:pPr>
            <w:r>
              <w:rPr>
                <w:rFonts w:ascii="Sylfaen" w:eastAsia="Sylfaen" w:hAnsi="Sylfaen"/>
                <w:b/>
                <w:w w:val="98"/>
                <w:sz w:val="22"/>
              </w:rPr>
              <w:t>არჩევითი პროფესიული</w:t>
            </w:r>
          </w:p>
        </w:tc>
      </w:tr>
      <w:tr w:rsidR="00E9009A" w:rsidTr="009C2051">
        <w:trPr>
          <w:trHeight w:val="334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7"/>
                <w:sz w:val="22"/>
              </w:rPr>
            </w:pPr>
            <w:r>
              <w:rPr>
                <w:rFonts w:ascii="Sylfaen" w:eastAsia="Sylfaen" w:hAnsi="Sylfaen"/>
                <w:b/>
                <w:w w:val="97"/>
                <w:sz w:val="22"/>
              </w:rPr>
              <w:t>მოდულები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left="970"/>
              <w:jc w:val="center"/>
              <w:rPr>
                <w:rFonts w:ascii="Sylfaen" w:eastAsia="Sylfaen" w:hAnsi="Sylfaen"/>
                <w:b/>
                <w:w w:val="97"/>
                <w:sz w:val="22"/>
              </w:rPr>
            </w:pPr>
            <w:r>
              <w:rPr>
                <w:rFonts w:ascii="Sylfaen" w:eastAsia="Sylfaen" w:hAnsi="Sylfaen"/>
                <w:b/>
                <w:w w:val="97"/>
                <w:sz w:val="22"/>
              </w:rPr>
              <w:t>მოდულები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  <w:sz w:val="22"/>
              </w:rPr>
            </w:pPr>
            <w:r>
              <w:rPr>
                <w:rFonts w:ascii="Sylfaen" w:eastAsia="Sylfaen" w:hAnsi="Sylfaen"/>
                <w:b/>
                <w:w w:val="99"/>
                <w:sz w:val="22"/>
              </w:rPr>
              <w:t>მოდულები</w:t>
            </w:r>
          </w:p>
        </w:tc>
      </w:tr>
      <w:tr w:rsidR="00E9009A" w:rsidTr="009C2051">
        <w:trPr>
          <w:trHeight w:val="123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9009A" w:rsidTr="009C2051">
        <w:trPr>
          <w:trHeight w:val="373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z w:val="22"/>
              </w:rPr>
            </w:pPr>
            <w:r>
              <w:rPr>
                <w:rFonts w:ascii="Sylfaen" w:eastAsia="Sylfaen" w:hAnsi="Sylfaen"/>
                <w:b/>
                <w:w w:val="98"/>
                <w:sz w:val="22"/>
              </w:rPr>
              <w:t>დასახელება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z w:val="22"/>
              </w:rPr>
            </w:pPr>
            <w:r>
              <w:rPr>
                <w:rFonts w:ascii="Sylfaen" w:eastAsia="Sylfaen" w:hAnsi="Sylfaen"/>
                <w:b/>
                <w:w w:val="98"/>
                <w:sz w:val="22"/>
              </w:rPr>
              <w:t>კრედიტი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z w:val="22"/>
              </w:rPr>
            </w:pPr>
            <w:r>
              <w:rPr>
                <w:rFonts w:ascii="Sylfaen" w:eastAsia="Sylfaen" w:hAnsi="Sylfaen"/>
                <w:b/>
                <w:w w:val="98"/>
                <w:sz w:val="22"/>
              </w:rPr>
              <w:t>დასახელება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30"/>
              <w:jc w:val="center"/>
              <w:rPr>
                <w:rFonts w:ascii="Sylfaen" w:eastAsia="Sylfaen" w:hAnsi="Sylfaen"/>
                <w:b/>
                <w:w w:val="98"/>
                <w:sz w:val="22"/>
              </w:rPr>
            </w:pPr>
            <w:r>
              <w:rPr>
                <w:rFonts w:ascii="Sylfaen" w:eastAsia="Sylfaen" w:hAnsi="Sylfaen"/>
                <w:b/>
                <w:w w:val="98"/>
                <w:sz w:val="22"/>
              </w:rPr>
              <w:t>კრედიტი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z w:val="22"/>
              </w:rPr>
            </w:pPr>
            <w:r>
              <w:rPr>
                <w:rFonts w:ascii="Sylfaen" w:eastAsia="Sylfaen" w:hAnsi="Sylfaen"/>
                <w:b/>
                <w:w w:val="98"/>
                <w:sz w:val="22"/>
              </w:rPr>
              <w:t>დასახელება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  <w:sz w:val="22"/>
              </w:rPr>
            </w:pPr>
            <w:r>
              <w:rPr>
                <w:rFonts w:ascii="Sylfaen" w:eastAsia="Sylfaen" w:hAnsi="Sylfaen"/>
                <w:b/>
                <w:w w:val="98"/>
                <w:sz w:val="22"/>
              </w:rPr>
              <w:t>კრედიტი</w:t>
            </w:r>
          </w:p>
        </w:tc>
      </w:tr>
      <w:tr w:rsidR="00E9009A" w:rsidTr="009C2051">
        <w:trPr>
          <w:trHeight w:val="147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9009A" w:rsidTr="009C2051">
        <w:trPr>
          <w:trHeight w:val="27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275" w:lineRule="exact"/>
              <w:ind w:right="10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გაცნობითი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009A" w:rsidTr="009C2051">
        <w:trPr>
          <w:trHeight w:val="334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კომუნიკაცია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0"/>
                <w:sz w:val="22"/>
              </w:rPr>
            </w:pPr>
            <w:r>
              <w:rPr>
                <w:rFonts w:ascii="Sylfaen" w:eastAsia="Sylfaen" w:hAnsi="Sylfaen"/>
                <w:b/>
                <w:w w:val="90"/>
                <w:sz w:val="22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30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პრაქტიკა-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09A" w:rsidTr="009C2051">
        <w:trPr>
          <w:trHeight w:val="166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ბუღალტერ-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16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33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ტექნიკოსი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09A" w:rsidTr="009C2051">
        <w:trPr>
          <w:trHeight w:val="4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9009A" w:rsidTr="009C2051">
        <w:trPr>
          <w:trHeight w:val="275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რაოდენობრივი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275" w:lineRule="exact"/>
              <w:ind w:right="10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საწარმოო პრაქტიკა-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009A" w:rsidTr="009C2051">
        <w:trPr>
          <w:trHeight w:val="168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0"/>
                <w:sz w:val="22"/>
              </w:rPr>
            </w:pPr>
            <w:r>
              <w:rPr>
                <w:rFonts w:ascii="Sylfaen" w:eastAsia="Sylfaen" w:hAnsi="Sylfaen"/>
                <w:b/>
                <w:w w:val="90"/>
                <w:sz w:val="22"/>
              </w:rPr>
              <w:t>2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ბუღალტერ-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166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წიგნიერება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166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ტექნიკოსი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16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4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9009A" w:rsidTr="009C2051">
        <w:trPr>
          <w:trHeight w:val="27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275" w:lineRule="exact"/>
              <w:ind w:right="30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პრაქტიკული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009A" w:rsidTr="009C2051">
        <w:trPr>
          <w:trHeight w:val="33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საინფორმაციო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0"/>
                <w:sz w:val="22"/>
              </w:rPr>
            </w:pPr>
            <w:r>
              <w:rPr>
                <w:rFonts w:ascii="Sylfaen" w:eastAsia="Sylfaen" w:hAnsi="Sylfaen"/>
                <w:b/>
                <w:w w:val="90"/>
                <w:sz w:val="22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პროექტი-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09A" w:rsidTr="009C2051">
        <w:trPr>
          <w:trHeight w:val="166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ტექნოლოგიები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ბუღალტერ-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166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33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ტექნიკოსი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09A" w:rsidTr="009C2051">
        <w:trPr>
          <w:trHeight w:val="4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9009A" w:rsidTr="009C2051">
        <w:trPr>
          <w:trHeight w:val="27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275" w:lineRule="exact"/>
              <w:ind w:right="10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პირველადი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009A" w:rsidTr="009C2051">
        <w:trPr>
          <w:trHeight w:val="33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მეწარმეობა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0"/>
                <w:sz w:val="22"/>
              </w:rPr>
            </w:pPr>
            <w:r>
              <w:rPr>
                <w:rFonts w:ascii="Sylfaen" w:eastAsia="Sylfaen" w:hAnsi="Sylfaen"/>
                <w:b/>
                <w:w w:val="90"/>
                <w:sz w:val="22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სააღრიცხვო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09A" w:rsidTr="009C2051">
        <w:trPr>
          <w:trHeight w:val="33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დოკუმენტაცია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09A" w:rsidTr="009C2051">
        <w:trPr>
          <w:trHeight w:val="4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9009A" w:rsidTr="009C2051">
        <w:trPr>
          <w:trHeight w:val="27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275" w:lineRule="exac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პიროვნული და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სააღრიცხვო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009A" w:rsidTr="009C2051">
        <w:trPr>
          <w:trHeight w:val="166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ინტერპერსო-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0"/>
                <w:sz w:val="22"/>
              </w:rPr>
            </w:pPr>
            <w:r>
              <w:rPr>
                <w:rFonts w:ascii="Sylfaen" w:eastAsia="Sylfaen" w:hAnsi="Sylfaen"/>
                <w:b/>
                <w:w w:val="90"/>
                <w:sz w:val="22"/>
              </w:rPr>
              <w:t>1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168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მონაცემთა ბაზები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166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ნალური უნარები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168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4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9009A" w:rsidTr="009C2051">
        <w:trPr>
          <w:trHeight w:val="277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უცხოური ენა 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277" w:lineRule="exact"/>
              <w:ind w:right="10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კომპიუტერული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09A" w:rsidTr="009C2051">
        <w:trPr>
          <w:trHeight w:val="166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0"/>
                <w:sz w:val="22"/>
              </w:rPr>
            </w:pPr>
            <w:r>
              <w:rPr>
                <w:rFonts w:ascii="Sylfaen" w:eastAsia="Sylfaen" w:hAnsi="Sylfaen"/>
                <w:b/>
                <w:w w:val="90"/>
                <w:sz w:val="22"/>
              </w:rPr>
              <w:t>4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საბუღალტრო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166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ინგლისური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169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30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პროგრამა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16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4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9009A" w:rsidTr="009C2051">
        <w:trPr>
          <w:trHeight w:val="275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ქართული ენა A2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  <w:sz w:val="22"/>
              </w:rPr>
            </w:pPr>
            <w:r>
              <w:rPr>
                <w:rFonts w:ascii="Sylfaen" w:eastAsia="Sylfaen" w:hAnsi="Sylfaen"/>
                <w:b/>
                <w:w w:val="99"/>
                <w:sz w:val="22"/>
              </w:rPr>
              <w:t>15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275" w:lineRule="exact"/>
              <w:ind w:left="320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საგადასახდო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009A" w:rsidTr="009C2051">
        <w:trPr>
          <w:trHeight w:val="168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left="80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ვალდებულებები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16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4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9009A" w:rsidTr="009C2051">
        <w:trPr>
          <w:trHeight w:val="27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275" w:lineRule="exac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სამოქალაქო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0"/>
                <w:sz w:val="22"/>
              </w:rPr>
            </w:pPr>
            <w:r>
              <w:rPr>
                <w:rFonts w:ascii="Sylfaen" w:eastAsia="Sylfaen" w:hAnsi="Sylfaen"/>
                <w:b/>
                <w:w w:val="90"/>
                <w:sz w:val="22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275" w:lineRule="exac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ანგარიშგებების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30"/>
              <w:jc w:val="center"/>
              <w:rPr>
                <w:rFonts w:ascii="Sylfaen" w:eastAsia="Sylfaen" w:hAnsi="Sylfaen"/>
                <w:w w:val="90"/>
                <w:sz w:val="22"/>
              </w:rPr>
            </w:pPr>
            <w:r>
              <w:rPr>
                <w:rFonts w:ascii="Sylfaen" w:eastAsia="Sylfaen" w:hAnsi="Sylfaen"/>
                <w:w w:val="90"/>
                <w:sz w:val="22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009A" w:rsidTr="009C2051">
        <w:trPr>
          <w:trHeight w:val="166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განათლება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  <w:sz w:val="22"/>
              </w:rPr>
            </w:pPr>
            <w:r>
              <w:rPr>
                <w:rFonts w:ascii="Sylfaen" w:eastAsia="Sylfaen" w:hAnsi="Sylfaen"/>
                <w:w w:val="99"/>
                <w:sz w:val="22"/>
              </w:rPr>
              <w:t>მომზადება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168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009A" w:rsidTr="009C2051">
        <w:trPr>
          <w:trHeight w:val="4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9009A" w:rsidTr="009C2051">
        <w:trPr>
          <w:trHeight w:val="42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left="80"/>
              <w:rPr>
                <w:rFonts w:ascii="Sylfaen" w:eastAsia="Sylfaen" w:hAnsi="Sylfaen"/>
                <w:sz w:val="22"/>
              </w:rPr>
            </w:pPr>
            <w:r>
              <w:rPr>
                <w:rFonts w:ascii="Sylfaen" w:eastAsia="Sylfaen" w:hAnsi="Sylfaen"/>
                <w:sz w:val="22"/>
              </w:rPr>
              <w:t>ინვენტარიზაცია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10"/>
              <w:jc w:val="center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09A" w:rsidTr="009C2051">
        <w:trPr>
          <w:trHeight w:val="204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9009A" w:rsidTr="009C2051">
        <w:trPr>
          <w:trHeight w:val="383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left="920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სულ: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510"/>
              <w:jc w:val="right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32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სულ: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30"/>
              <w:jc w:val="center"/>
              <w:rPr>
                <w:rFonts w:ascii="Sylfaen" w:eastAsia="Sylfaen" w:hAnsi="Sylfaen"/>
                <w:b/>
                <w:w w:val="99"/>
                <w:sz w:val="22"/>
              </w:rPr>
            </w:pPr>
            <w:r>
              <w:rPr>
                <w:rFonts w:ascii="Sylfaen" w:eastAsia="Sylfaen" w:hAnsi="Sylfaen"/>
                <w:b/>
                <w:w w:val="99"/>
                <w:sz w:val="22"/>
              </w:rPr>
              <w:t>46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სულ: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ind w:right="390"/>
              <w:jc w:val="right"/>
              <w:rPr>
                <w:rFonts w:ascii="Sylfaen" w:eastAsia="Sylfaen" w:hAnsi="Sylfaen"/>
                <w:b/>
                <w:sz w:val="22"/>
              </w:rPr>
            </w:pPr>
            <w:r>
              <w:rPr>
                <w:rFonts w:ascii="Sylfaen" w:eastAsia="Sylfaen" w:hAnsi="Sylfaen"/>
                <w:b/>
                <w:sz w:val="22"/>
              </w:rPr>
              <w:t>16</w:t>
            </w:r>
          </w:p>
        </w:tc>
      </w:tr>
      <w:tr w:rsidR="00E9009A" w:rsidTr="009C2051">
        <w:trPr>
          <w:trHeight w:val="159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E9009A" w:rsidRDefault="00E9009A" w:rsidP="00E9009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649605</wp:posOffset>
                </wp:positionV>
                <wp:extent cx="6339840" cy="0"/>
                <wp:effectExtent l="20955" t="20955" r="20955" b="266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ED1B4" id="Straight Connector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51.15pt" to="501.6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" strokecolor="#622423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682625</wp:posOffset>
                </wp:positionV>
                <wp:extent cx="6339840" cy="0"/>
                <wp:effectExtent l="11430" t="6350" r="1143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5FB89" id="Straight Connector 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53.75pt" to="501.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" strokecolor="#622423" strokeweight=".25397mm"/>
            </w:pict>
          </mc:Fallback>
        </mc:AlternateContent>
      </w: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00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342" w:lineRule="exact"/>
        <w:rPr>
          <w:rFonts w:ascii="Times New Roman" w:eastAsia="Times New Roman" w:hAnsi="Times New Roman"/>
        </w:rPr>
      </w:pPr>
    </w:p>
    <w:p w:rsidR="00E9009A" w:rsidRDefault="00E9009A" w:rsidP="00E9009A">
      <w:pPr>
        <w:spacing w:line="233" w:lineRule="auto"/>
        <w:ind w:left="80" w:right="48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lastRenderedPageBreak/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9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E9009A" w:rsidRDefault="00E9009A" w:rsidP="00E9009A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0"/>
      </w:tblGrid>
      <w:tr w:rsidR="00E9009A" w:rsidTr="009C2051">
        <w:trPr>
          <w:trHeight w:val="290"/>
        </w:trPr>
        <w:tc>
          <w:tcPr>
            <w:tcW w:w="6640" w:type="dxa"/>
            <w:shd w:val="clear" w:color="auto" w:fill="auto"/>
            <w:vAlign w:val="bottom"/>
          </w:tcPr>
          <w:p w:rsidR="00E9009A" w:rsidRDefault="00E9009A" w:rsidP="009C2051">
            <w:pPr>
              <w:spacing w:line="0" w:lineRule="atLeast"/>
              <w:rPr>
                <w:rFonts w:ascii="Sylfaen" w:eastAsia="Sylfaen" w:hAnsi="Sylfaen"/>
                <w:b/>
                <w:i/>
              </w:rPr>
            </w:pPr>
            <w:r>
              <w:rPr>
                <w:rFonts w:ascii="Sylfaen" w:eastAsia="Sylfaen" w:hAnsi="Sylfaen"/>
                <w:b/>
                <w:i/>
              </w:rPr>
              <w:t>საგანმანათლებლო პროგრამების კატალოგი</w:t>
            </w:r>
          </w:p>
        </w:tc>
      </w:tr>
    </w:tbl>
    <w:p w:rsidR="00E9009A" w:rsidRDefault="00E9009A" w:rsidP="00E9009A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  <w:sectPr w:rsidR="00E9009A">
          <w:pgSz w:w="11900" w:h="16838"/>
          <w:pgMar w:top="1098" w:right="706" w:bottom="0" w:left="1280" w:header="0" w:footer="0" w:gutter="0"/>
          <w:cols w:space="0" w:equalWidth="0">
            <w:col w:w="9920"/>
          </w:cols>
          <w:docGrid w:linePitch="360"/>
        </w:sectPr>
      </w:pPr>
    </w:p>
    <w:p w:rsidR="00E9009A" w:rsidRDefault="00E9009A" w:rsidP="00E9009A">
      <w:bookmarkStart w:id="4" w:name="page3"/>
      <w:bookmarkEnd w:id="4"/>
    </w:p>
    <w:p w:rsidR="009A418C" w:rsidRDefault="009A418C"/>
    <w:sectPr w:rsidR="009A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9A"/>
    <w:rsid w:val="009A418C"/>
    <w:rsid w:val="00E9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70B0F-5157-43BE-927E-414B504A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9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misicolleg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misicolleg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rmisicollege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ermisicolle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ARS29</dc:creator>
  <cp:keywords/>
  <dc:description/>
  <cp:lastModifiedBy>ARS29</cp:lastModifiedBy>
  <cp:revision>1</cp:revision>
  <dcterms:created xsi:type="dcterms:W3CDTF">2018-08-30T08:38:00Z</dcterms:created>
  <dcterms:modified xsi:type="dcterms:W3CDTF">2018-08-30T08:41:00Z</dcterms:modified>
</cp:coreProperties>
</file>